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461B2982" w:rsidR="007302D7" w:rsidRPr="007302D7" w:rsidRDefault="001669BD" w:rsidP="007302D7">
      <w:pPr>
        <w:jc w:val="both"/>
        <w:rPr>
          <w:b/>
          <w:bCs/>
          <w:color w:val="0070C0"/>
        </w:rPr>
      </w:pPr>
      <w:r w:rsidRPr="00D00A38">
        <w:rPr>
          <w:rFonts w:asciiTheme="minorHAnsi" w:hAnsiTheme="minorHAnsi" w:cstheme="minorHAnsi"/>
          <w:b/>
          <w:bCs/>
          <w:color w:val="0070C0"/>
        </w:rPr>
        <w:t xml:space="preserve">Anexa </w:t>
      </w:r>
      <w:r w:rsidR="00025E61">
        <w:rPr>
          <w:rFonts w:asciiTheme="minorHAnsi" w:hAnsiTheme="minorHAnsi" w:cstheme="minorHAnsi"/>
          <w:b/>
          <w:bCs/>
          <w:color w:val="0070C0"/>
        </w:rPr>
        <w:t>5</w:t>
      </w:r>
      <w:r w:rsidRPr="00D00A38">
        <w:rPr>
          <w:rFonts w:asciiTheme="minorHAnsi" w:hAnsiTheme="minorHAnsi" w:cstheme="minorHAnsi"/>
          <w:b/>
          <w:bCs/>
          <w:color w:val="0070C0"/>
        </w:rPr>
        <w:t xml:space="preserve"> </w:t>
      </w:r>
      <w:r w:rsidR="007302D7" w:rsidRPr="007302D7">
        <w:rPr>
          <w:b/>
          <w:bCs/>
          <w:color w:val="0070C0"/>
        </w:rPr>
        <w:t>la Ghidul Solicitantului - pentru acțiunea „</w:t>
      </w:r>
      <w:r w:rsidR="003B436A" w:rsidRPr="003B436A">
        <w:rPr>
          <w:b/>
          <w:bCs/>
          <w:color w:val="0070C0"/>
        </w:rPr>
        <w:t>Dezvoltarea transportului public verde prin achiziția de material rulant de transport urban curat și dezvoltarea rețelei de combustibili alternativi</w:t>
      </w:r>
      <w:r w:rsidR="007302D7" w:rsidRPr="007302D7">
        <w:rPr>
          <w:b/>
          <w:bCs/>
          <w:color w:val="0070C0"/>
        </w:rPr>
        <w:t xml:space="preserve">” din cadrul </w:t>
      </w:r>
      <w:r w:rsidR="002C3AF1" w:rsidRPr="002C3AF1">
        <w:rPr>
          <w:b/>
          <w:bCs/>
          <w:color w:val="0070C0"/>
        </w:rPr>
        <w:t>Programului Tranziție Justă 2021 – 2027</w:t>
      </w:r>
    </w:p>
    <w:p w14:paraId="336362AF" w14:textId="7B35E0F6" w:rsidR="001669BD" w:rsidRPr="00D00A38" w:rsidRDefault="001669BD" w:rsidP="001669BD">
      <w:pPr>
        <w:jc w:val="right"/>
        <w:rPr>
          <w:rFonts w:asciiTheme="minorHAnsi" w:hAnsiTheme="minorHAnsi" w:cstheme="minorHAnsi"/>
          <w:b/>
          <w:bCs/>
          <w:color w:val="0070C0"/>
        </w:rPr>
      </w:pPr>
    </w:p>
    <w:p w14:paraId="50E46947"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66848F0B" w14:textId="0EBF030B"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w:t>
      </w:r>
      <w:r w:rsidRPr="005930FD">
        <w:rPr>
          <w:rFonts w:ascii="Times New Roman" w:hAnsi="Times New Roman"/>
          <w:i/>
          <w:sz w:val="24"/>
          <w:szCs w:val="24"/>
        </w:rPr>
        <w:lastRenderedPageBreak/>
        <w:t>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w:t>
      </w:r>
      <w:r w:rsidR="00943667" w:rsidRPr="005930FD">
        <w:lastRenderedPageBreak/>
        <w:t>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w:t>
      </w:r>
      <w:r w:rsidRPr="005930FD">
        <w:rPr>
          <w:rFonts w:ascii="Times New Roman" w:hAnsi="Times New Roman"/>
          <w:sz w:val="24"/>
          <w:szCs w:val="24"/>
        </w:rPr>
        <w:lastRenderedPageBreak/>
        <w:t>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t xml:space="preserve">Pentru activitatea economică asociată investițiilor în infrastructură și/sau echipamente, solicitanții la finanțare vor avea obligația contractuală să obțină avizele/acordurile/autorizațiile necesare derulării </w:t>
      </w:r>
      <w:r w:rsidRPr="005930FD">
        <w:rPr>
          <w:rFonts w:ascii="Times New Roman" w:hAnsi="Times New Roman"/>
          <w:sz w:val="24"/>
          <w:szCs w:val="24"/>
        </w:rPr>
        <w:lastRenderedPageBreak/>
        <w:t>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even" r:id="rId8"/>
      <w:headerReference w:type="default" r:id="rId9"/>
      <w:footerReference w:type="even" r:id="rId10"/>
      <w:footerReference w:type="default" r:id="rId11"/>
      <w:headerReference w:type="first" r:id="rId12"/>
      <w:footerReference w:type="first" r:id="rId13"/>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1A741" w14:textId="77777777" w:rsidR="003E156F" w:rsidRDefault="003E156F" w:rsidP="000D0039">
      <w:r>
        <w:separator/>
      </w:r>
    </w:p>
  </w:endnote>
  <w:endnote w:type="continuationSeparator" w:id="0">
    <w:p w14:paraId="78BDA0D2" w14:textId="77777777" w:rsidR="003E156F" w:rsidRDefault="003E156F"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2555" w14:textId="77777777" w:rsidR="001F3B36" w:rsidRDefault="001F3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32D2" w14:textId="77777777" w:rsidR="001F3B36" w:rsidRDefault="001F3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C3E56" w14:textId="77777777" w:rsidR="003E156F" w:rsidRDefault="003E156F" w:rsidP="000D0039">
      <w:r>
        <w:separator/>
      </w:r>
    </w:p>
  </w:footnote>
  <w:footnote w:type="continuationSeparator" w:id="0">
    <w:p w14:paraId="59A94F8A" w14:textId="77777777" w:rsidR="003E156F" w:rsidRDefault="003E156F"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B6CE" w14:textId="77777777" w:rsidR="001F3B36" w:rsidRDefault="001F3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75"/>
      <w:gridCol w:w="9166"/>
      <w:gridCol w:w="249"/>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8251EE4" w:rsidR="00B529FD" w:rsidRPr="008A11D8" w:rsidRDefault="001F3B36" w:rsidP="00B529FD">
          <w:pPr>
            <w:pStyle w:val="Header"/>
            <w:spacing w:line="276" w:lineRule="auto"/>
            <w:rPr>
              <w:rFonts w:ascii="Times New Roman" w:hAnsi="Times New Roman"/>
              <w:b/>
              <w:lang w:val="en-US"/>
            </w:rPr>
          </w:pPr>
          <w:r w:rsidRPr="001F3B36">
            <w:rPr>
              <w:rFonts w:eastAsia="Calibri" w:cs="Calibri"/>
              <w:noProof/>
            </w:rPr>
            <w:drawing>
              <wp:inline distT="0" distB="0" distL="0" distR="0" wp14:anchorId="431F08DD" wp14:editId="18A3DFD4">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3494BA" w:themeColor="accent1"/>
          </w:tcBorders>
        </w:tcPr>
        <w:p w14:paraId="33B896AB" w14:textId="47252C66" w:rsidR="00B529FD" w:rsidRPr="008A11D8" w:rsidRDefault="00B529FD" w:rsidP="00B529FD">
          <w:pPr>
            <w:pStyle w:val="Header"/>
            <w:spacing w:line="276" w:lineRule="auto"/>
            <w:rPr>
              <w:rFonts w:ascii="Times New Roman" w:hAnsi="Times New Roman"/>
              <w:b/>
              <w:color w:val="3494BA" w:themeColor="accent1"/>
            </w:rPr>
          </w:pPr>
        </w:p>
      </w:tc>
    </w:tr>
  </w:tbl>
  <w:p w14:paraId="7BB3B992" w14:textId="77777777" w:rsidR="00B529FD" w:rsidRDefault="00B529FD" w:rsidP="00B529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25E61"/>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8013F"/>
    <w:rsid w:val="00180D10"/>
    <w:rsid w:val="00192477"/>
    <w:rsid w:val="00197A67"/>
    <w:rsid w:val="001B3635"/>
    <w:rsid w:val="001B4C7E"/>
    <w:rsid w:val="001C2D4B"/>
    <w:rsid w:val="001C30DB"/>
    <w:rsid w:val="001C76EC"/>
    <w:rsid w:val="001D4740"/>
    <w:rsid w:val="001E55FC"/>
    <w:rsid w:val="001F3B36"/>
    <w:rsid w:val="00202A11"/>
    <w:rsid w:val="00205680"/>
    <w:rsid w:val="00226BE6"/>
    <w:rsid w:val="00246B44"/>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436A"/>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BF5B36"/>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3441</Words>
  <Characters>19620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9</cp:revision>
  <cp:lastPrinted>2023-03-09T15:39:00Z</cp:lastPrinted>
  <dcterms:created xsi:type="dcterms:W3CDTF">2023-08-06T19:12:00Z</dcterms:created>
  <dcterms:modified xsi:type="dcterms:W3CDTF">2025-09-02T09:18:00Z</dcterms:modified>
</cp:coreProperties>
</file>